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Pr="005A5BBE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95522B">
        <w:rPr>
          <w:lang w:eastAsia="ar-SA"/>
        </w:rPr>
        <w:t>38.02.04 Коммерция (по отраслям).</w:t>
      </w:r>
      <w:bookmarkStart w:id="0" w:name="_GoBack"/>
      <w:bookmarkEnd w:id="0"/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A014FC" w:rsidRDefault="00A014FC" w:rsidP="00A014FC">
      <w:r w:rsidRPr="006C63C0">
        <w:t>ОК 6. Работать в коллективе и в команде, эффективно общаться с коллегами, руководством, потребителями.</w:t>
      </w:r>
    </w:p>
    <w:p w:rsidR="00F775DD" w:rsidRPr="005A5BBE" w:rsidRDefault="00A014FC" w:rsidP="00A014FC">
      <w:r w:rsidRPr="006C63C0">
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</w:r>
      <w:r w:rsidR="00F775DD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5A5BBE" w:rsidRPr="005A5BBE" w:rsidRDefault="005A5BBE" w:rsidP="005A5BBE">
      <w:r w:rsidRPr="005A5BBE">
        <w:t>Раздел 1. Научно-методические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1.1. Общекультурное и социальное значение физической культуры. Здоровый образ жизни</w:t>
      </w:r>
    </w:p>
    <w:p w:rsidR="005A5BBE" w:rsidRPr="005A5BBE" w:rsidRDefault="005A5BBE" w:rsidP="005A5BBE">
      <w:r w:rsidRPr="005A5BBE">
        <w:t>Раздел 2. Учебно-практические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2.1. Общая физическая подготовка</w:t>
      </w:r>
    </w:p>
    <w:p w:rsidR="005A5BBE" w:rsidRPr="005A5BBE" w:rsidRDefault="005A5BBE" w:rsidP="005A5BBE">
      <w:r w:rsidRPr="005A5BBE">
        <w:t>Тема 2.2.Лёгкая атлетика</w:t>
      </w:r>
    </w:p>
    <w:p w:rsidR="005A5BBE" w:rsidRPr="005A5BBE" w:rsidRDefault="005A5BBE" w:rsidP="005A5BBE">
      <w:r w:rsidRPr="005A5BBE">
        <w:t>Тема 2.3. Спортивные игры</w:t>
      </w:r>
    </w:p>
    <w:p w:rsidR="005A5BBE" w:rsidRPr="005A5BBE" w:rsidRDefault="005A5BBE" w:rsidP="005A5BBE">
      <w:r w:rsidRPr="005A5BBE">
        <w:t xml:space="preserve">Тема 2.4.  Аэробика (девушки) </w:t>
      </w:r>
    </w:p>
    <w:p w:rsidR="005A5BBE" w:rsidRPr="005A5BBE" w:rsidRDefault="005A5BBE" w:rsidP="005A5BBE">
      <w:r w:rsidRPr="005A5BBE">
        <w:t xml:space="preserve">Тема 2.4. Атлетическая гимнастика (юноши) </w:t>
      </w:r>
    </w:p>
    <w:p w:rsidR="005A5BBE" w:rsidRPr="005A5BBE" w:rsidRDefault="005A5BBE" w:rsidP="005A5BBE">
      <w:r w:rsidRPr="005A5BBE"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5A5BBE" w:rsidRPr="005A5BBE" w:rsidRDefault="005A5BBE" w:rsidP="005A5BBE">
      <w:r w:rsidRPr="005A5BBE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5A5BBE" w:rsidRPr="005A5BBE" w:rsidRDefault="005A5BBE" w:rsidP="005A5BBE">
      <w:r w:rsidRPr="005A5BBE">
        <w:t>Тема 3.1.  Сущность и содержание ППФП в достижении высоких профессиональных результатов</w:t>
      </w:r>
    </w:p>
    <w:p w:rsidR="007D7B9A" w:rsidRPr="005A5BBE" w:rsidRDefault="007D7B9A"/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C3B59"/>
    <w:rsid w:val="001E6183"/>
    <w:rsid w:val="005A5BBE"/>
    <w:rsid w:val="007D66A5"/>
    <w:rsid w:val="007D7B9A"/>
    <w:rsid w:val="0095522B"/>
    <w:rsid w:val="00A014FC"/>
    <w:rsid w:val="00DF0D0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0E84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2017-11-01T14:17:00Z</dcterms:created>
  <dcterms:modified xsi:type="dcterms:W3CDTF">2017-11-01T14:18:00Z</dcterms:modified>
</cp:coreProperties>
</file>